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7769" w:rsidR="00490323" w:rsidP="00490323" w:rsidRDefault="00490323" w14:paraId="4C9A2BC2" w14:textId="77777777">
      <w:pPr>
        <w:jc w:val="both"/>
        <w15:collapsed w:val="false"/>
        <w:rPr>
          <w:rFonts w:ascii="Arial" w:hAnsi="Arial" w:cs="Arial"/>
          <w:sz w:val="22"/>
          <w:szCs w:val="22"/>
        </w:rPr>
      </w:pPr>
      <w:r w:rsidRPr="00EF7769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EF7769">
        <w:rPr>
          <w:rFonts w:ascii="Arial" w:hAnsi="Arial" w:cs="Arial"/>
          <w:sz w:val="22"/>
          <w:szCs w:val="22"/>
        </w:rPr>
        <w:t xml:space="preserve"> </w:t>
      </w:r>
      <w:r w:rsidRPr="00EF7769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484505" cy="607060"/>
            <wp:effectExtent l="0" t="0" r="0" b="2540"/>
            <wp:docPr id="2" name="Slika 2" descr="Slika na kojoj se prikazuje emblem, simbol&#10;&#10;Sadržaj generiran uz AI možda nije točan.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Slika 2" descr="Slika na kojoj se prikazuje emblem, simbol&#10;&#10;Sadržaj generiran uz AI možda nije točan.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84133" w:rsidR="00F84133" w:rsidP="00F84133" w:rsidRDefault="00490323" w14:paraId="518D8625" w14:textId="77777777">
      <w:pPr>
        <w:jc w:val="both"/>
        <w:rPr>
          <w:rFonts w:ascii="Arial" w:hAnsi="Arial" w:cs="Arial"/>
          <w:sz w:val="24"/>
        </w:rPr>
      </w:pPr>
      <w:r w:rsidRPr="00EF7769">
        <w:rPr>
          <w:rFonts w:ascii="Arial" w:hAnsi="Arial" w:cs="Arial"/>
          <w:sz w:val="24"/>
        </w:rPr>
        <w:t xml:space="preserve">  </w:t>
      </w:r>
      <w:r w:rsidRPr="00F84133" w:rsidR="00F84133">
        <w:rPr>
          <w:rFonts w:ascii="Arial" w:hAnsi="Arial" w:cs="Arial"/>
          <w:sz w:val="24"/>
        </w:rPr>
        <w:t xml:space="preserve"> REPUBLIKA HRVATSKA </w:t>
      </w:r>
    </w:p>
    <w:p w:rsidRPr="00F84133" w:rsidR="00F84133" w:rsidP="00F84133" w:rsidRDefault="00F84133" w14:paraId="3D601D06" w14:textId="7777777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</w:t>
      </w:r>
      <w:r w:rsidRPr="00F84133">
        <w:rPr>
          <w:rFonts w:ascii="Arial" w:hAnsi="Arial" w:cs="Arial"/>
          <w:sz w:val="24"/>
        </w:rPr>
        <w:t xml:space="preserve">Općinski sud u Vukovaru </w:t>
      </w:r>
    </w:p>
    <w:p w:rsidRPr="00F84133" w:rsidR="00F84133" w:rsidP="00F84133" w:rsidRDefault="00F84133" w14:paraId="2B463204" w14:textId="77777777">
      <w:pPr>
        <w:jc w:val="both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 xml:space="preserve">Vukovar, Županijska ul. br. 31 </w:t>
      </w:r>
    </w:p>
    <w:p w:rsidR="00F84133" w:rsidP="00F84133" w:rsidRDefault="00F84133" w14:paraId="3EF99E31" w14:textId="77777777">
      <w:pPr>
        <w:jc w:val="right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 xml:space="preserve">Poslovni broj: R1Ob-174/2025-24 </w:t>
      </w:r>
    </w:p>
    <w:p w:rsidRPr="00F84133" w:rsidR="00F84133" w:rsidP="00F84133" w:rsidRDefault="00F84133" w14:paraId="0936965F" w14:textId="77777777">
      <w:pPr>
        <w:jc w:val="right"/>
        <w:rPr>
          <w:rFonts w:ascii="Arial" w:hAnsi="Arial" w:cs="Arial"/>
          <w:sz w:val="24"/>
        </w:rPr>
      </w:pPr>
    </w:p>
    <w:p w:rsidRPr="00F84133" w:rsidR="00F84133" w:rsidP="00F84133" w:rsidRDefault="00F84133" w14:paraId="0E336274" w14:textId="77777777">
      <w:pPr>
        <w:jc w:val="center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 xml:space="preserve">U </w:t>
      </w:r>
      <w:r>
        <w:rPr>
          <w:rFonts w:ascii="Arial" w:hAnsi="Arial" w:cs="Arial"/>
          <w:sz w:val="24"/>
        </w:rPr>
        <w:t xml:space="preserve">  </w:t>
      </w:r>
      <w:r w:rsidRPr="00F84133">
        <w:rPr>
          <w:rFonts w:ascii="Arial" w:hAnsi="Arial" w:cs="Arial"/>
          <w:sz w:val="24"/>
        </w:rPr>
        <w:t xml:space="preserve">I M E </w:t>
      </w:r>
      <w:r>
        <w:rPr>
          <w:rFonts w:ascii="Arial" w:hAnsi="Arial" w:cs="Arial"/>
          <w:sz w:val="24"/>
        </w:rPr>
        <w:t xml:space="preserve">  </w:t>
      </w:r>
      <w:r w:rsidRPr="00F84133">
        <w:rPr>
          <w:rFonts w:ascii="Arial" w:hAnsi="Arial" w:cs="Arial"/>
          <w:sz w:val="24"/>
        </w:rPr>
        <w:t xml:space="preserve">R E P U B L I K E </w:t>
      </w:r>
      <w:r>
        <w:rPr>
          <w:rFonts w:ascii="Arial" w:hAnsi="Arial" w:cs="Arial"/>
          <w:sz w:val="24"/>
        </w:rPr>
        <w:t xml:space="preserve">  </w:t>
      </w:r>
      <w:r w:rsidRPr="00F84133">
        <w:rPr>
          <w:rFonts w:ascii="Arial" w:hAnsi="Arial" w:cs="Arial"/>
          <w:sz w:val="24"/>
        </w:rPr>
        <w:t>H R V A T S K E</w:t>
      </w:r>
    </w:p>
    <w:p w:rsidR="00F84133" w:rsidP="00F84133" w:rsidRDefault="00F84133" w14:paraId="6454A87F" w14:textId="77777777">
      <w:pPr>
        <w:jc w:val="center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>R J E Š E NJ E</w:t>
      </w:r>
    </w:p>
    <w:p w:rsidRPr="00F84133" w:rsidR="00F84133" w:rsidP="00F84133" w:rsidRDefault="00F84133" w14:paraId="1ED0FE5C" w14:textId="77777777">
      <w:pPr>
        <w:jc w:val="both"/>
        <w:rPr>
          <w:rFonts w:ascii="Arial" w:hAnsi="Arial" w:cs="Arial"/>
          <w:sz w:val="24"/>
        </w:rPr>
      </w:pPr>
    </w:p>
    <w:p w:rsidR="00F84133" w:rsidP="00F84133" w:rsidRDefault="00F84133" w14:paraId="52BACA51" w14:textId="7CBC5298">
      <w:pPr>
        <w:ind w:firstLine="720"/>
        <w:jc w:val="both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 xml:space="preserve">Općinski sud u Vukovaru, po sucu pojedincu Sanji Vrabec-Vrančić, u izvanparničnoj pravnoj stvari </w:t>
      </w:r>
      <w:proofErr w:type="spellStart"/>
      <w:r w:rsidRPr="00F84133">
        <w:rPr>
          <w:rFonts w:ascii="Arial" w:hAnsi="Arial" w:cs="Arial"/>
          <w:sz w:val="24"/>
        </w:rPr>
        <w:t>predlagateljice</w:t>
      </w:r>
      <w:proofErr w:type="spellEnd"/>
      <w:r w:rsidRPr="00F84133">
        <w:rPr>
          <w:rFonts w:ascii="Arial" w:hAnsi="Arial" w:cs="Arial"/>
          <w:sz w:val="24"/>
        </w:rPr>
        <w:t xml:space="preserve"> osiguranja I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 xml:space="preserve"> </w:t>
      </w:r>
      <w:proofErr w:type="spellStart"/>
      <w:r w:rsidRPr="00F84133">
        <w:rPr>
          <w:rFonts w:ascii="Arial" w:hAnsi="Arial" w:cs="Arial"/>
          <w:sz w:val="24"/>
        </w:rPr>
        <w:t>Š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>iz</w:t>
      </w:r>
      <w:proofErr w:type="spellEnd"/>
      <w:r w:rsidRPr="00F84133">
        <w:rPr>
          <w:rFonts w:ascii="Arial" w:hAnsi="Arial" w:cs="Arial"/>
          <w:sz w:val="24"/>
        </w:rPr>
        <w:t xml:space="preserve"> V</w:t>
      </w:r>
      <w:r>
        <w:rPr>
          <w:rFonts w:ascii="Arial" w:hAnsi="Arial" w:cs="Arial"/>
          <w:sz w:val="24"/>
        </w:rPr>
        <w:t>…</w:t>
      </w:r>
      <w:r w:rsidRPr="00F84133">
        <w:rPr>
          <w:rFonts w:ascii="Arial" w:hAnsi="Arial" w:cs="Arial"/>
          <w:sz w:val="24"/>
        </w:rPr>
        <w:t>, OIB</w:t>
      </w:r>
      <w:r>
        <w:rPr>
          <w:rFonts w:ascii="Arial" w:hAnsi="Arial" w:cs="Arial"/>
          <w:sz w:val="24"/>
        </w:rPr>
        <w:t>…</w:t>
      </w:r>
      <w:r w:rsidRPr="00F84133">
        <w:rPr>
          <w:rFonts w:ascii="Arial" w:hAnsi="Arial" w:cs="Arial"/>
          <w:sz w:val="24"/>
        </w:rPr>
        <w:t>, zastupane po punomoćniku F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 xml:space="preserve"> M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>, odvjetniku u V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 xml:space="preserve"> protiv protivnika osiguranja S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 xml:space="preserve"> D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 xml:space="preserve"> iz V</w:t>
      </w:r>
      <w:r>
        <w:rPr>
          <w:rFonts w:ascii="Arial" w:hAnsi="Arial" w:cs="Arial"/>
          <w:sz w:val="24"/>
        </w:rPr>
        <w:t>…</w:t>
      </w:r>
      <w:r w:rsidRPr="00F84133">
        <w:rPr>
          <w:rFonts w:ascii="Arial" w:hAnsi="Arial" w:cs="Arial"/>
          <w:sz w:val="24"/>
        </w:rPr>
        <w:t>3, OIB</w:t>
      </w:r>
      <w:r>
        <w:rPr>
          <w:rFonts w:ascii="Arial" w:hAnsi="Arial" w:cs="Arial"/>
          <w:sz w:val="24"/>
        </w:rPr>
        <w:t>…</w:t>
      </w:r>
      <w:r w:rsidRPr="00F84133">
        <w:rPr>
          <w:rFonts w:ascii="Arial" w:hAnsi="Arial" w:cs="Arial"/>
          <w:sz w:val="24"/>
        </w:rPr>
        <w:t>, sada u A</w:t>
      </w:r>
      <w:r>
        <w:rPr>
          <w:rFonts w:ascii="Arial" w:hAnsi="Arial" w:cs="Arial"/>
          <w:sz w:val="24"/>
        </w:rPr>
        <w:t>…</w:t>
      </w:r>
      <w:r w:rsidRPr="00F84133">
        <w:rPr>
          <w:rFonts w:ascii="Arial" w:hAnsi="Arial" w:cs="Arial"/>
          <w:sz w:val="24"/>
        </w:rPr>
        <w:t xml:space="preserve">, radi određivanja privremene mjere o tome s kojim će roditeljem stanovati zajednička maloljetna djeca </w:t>
      </w:r>
      <w:proofErr w:type="spellStart"/>
      <w:r w:rsidRPr="00F84133">
        <w:rPr>
          <w:rFonts w:ascii="Arial" w:hAnsi="Arial" w:cs="Arial"/>
          <w:sz w:val="24"/>
        </w:rPr>
        <w:t>predlagateljice</w:t>
      </w:r>
      <w:proofErr w:type="spellEnd"/>
      <w:r w:rsidRPr="00F84133">
        <w:rPr>
          <w:rFonts w:ascii="Arial" w:hAnsi="Arial" w:cs="Arial"/>
          <w:sz w:val="24"/>
        </w:rPr>
        <w:t xml:space="preserve"> i protivnika osiguranja L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 xml:space="preserve"> D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>, H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 xml:space="preserve"> D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 xml:space="preserve"> i M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 xml:space="preserve"> D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>, koju djecu zastupa poseban skrbnik D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 xml:space="preserve"> V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 xml:space="preserve"> dipl. pravnica iz Centra za posebno skrbništvo Z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 xml:space="preserve"> Podružnica O</w:t>
      </w:r>
      <w:r>
        <w:rPr>
          <w:rFonts w:ascii="Arial" w:hAnsi="Arial" w:cs="Arial"/>
          <w:sz w:val="24"/>
        </w:rPr>
        <w:t>.</w:t>
      </w:r>
      <w:r w:rsidR="00AA4813">
        <w:rPr>
          <w:rFonts w:ascii="Arial" w:hAnsi="Arial" w:cs="Arial"/>
          <w:sz w:val="24"/>
        </w:rPr>
        <w:t xml:space="preserve"> </w:t>
      </w:r>
      <w:r w:rsidRPr="00F84133">
        <w:rPr>
          <w:rFonts w:ascii="Arial" w:hAnsi="Arial" w:cs="Arial"/>
          <w:sz w:val="24"/>
        </w:rPr>
        <w:t xml:space="preserve">i o ostvarivanju osobnih odnosa djece s roditeljem s kojim neće stanovati i uzdržavanja navedene djece, izvan ročišta, 21. svibnja 2026. </w:t>
      </w:r>
    </w:p>
    <w:p w:rsidRPr="00F84133" w:rsidR="00F84133" w:rsidP="00F84133" w:rsidRDefault="00F84133" w14:paraId="62F0566C" w14:textId="77777777">
      <w:pPr>
        <w:ind w:firstLine="720"/>
        <w:jc w:val="both"/>
        <w:rPr>
          <w:rFonts w:ascii="Arial" w:hAnsi="Arial" w:cs="Arial"/>
          <w:sz w:val="24"/>
        </w:rPr>
      </w:pPr>
    </w:p>
    <w:p w:rsidR="00F84133" w:rsidP="00F84133" w:rsidRDefault="00F84133" w14:paraId="393054A3" w14:textId="77777777">
      <w:pPr>
        <w:jc w:val="center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>r i j e š i o</w:t>
      </w:r>
      <w:r>
        <w:rPr>
          <w:rFonts w:ascii="Arial" w:hAnsi="Arial" w:cs="Arial"/>
          <w:sz w:val="24"/>
        </w:rPr>
        <w:t xml:space="preserve"> </w:t>
      </w:r>
      <w:r w:rsidRPr="00F84133">
        <w:rPr>
          <w:rFonts w:ascii="Arial" w:hAnsi="Arial" w:cs="Arial"/>
          <w:sz w:val="24"/>
        </w:rPr>
        <w:t xml:space="preserve"> j e</w:t>
      </w:r>
    </w:p>
    <w:p w:rsidRPr="00F84133" w:rsidR="00F84133" w:rsidP="00F84133" w:rsidRDefault="00F84133" w14:paraId="0E2BBE2B" w14:textId="77777777">
      <w:pPr>
        <w:jc w:val="both"/>
        <w:rPr>
          <w:rFonts w:ascii="Arial" w:hAnsi="Arial" w:cs="Arial"/>
          <w:sz w:val="24"/>
        </w:rPr>
      </w:pPr>
    </w:p>
    <w:p w:rsidR="00F84133" w:rsidP="00F84133" w:rsidRDefault="00F84133" w14:paraId="3F2B4001" w14:textId="77777777">
      <w:pPr>
        <w:ind w:firstLine="720"/>
        <w:jc w:val="both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 xml:space="preserve">Utvrđuje se da je prijedlog povučen. </w:t>
      </w:r>
    </w:p>
    <w:p w:rsidRPr="00F84133" w:rsidR="00F84133" w:rsidP="00F84133" w:rsidRDefault="00F84133" w14:paraId="79432BAB" w14:textId="77777777">
      <w:pPr>
        <w:jc w:val="both"/>
        <w:rPr>
          <w:rFonts w:ascii="Arial" w:hAnsi="Arial" w:cs="Arial"/>
          <w:sz w:val="24"/>
        </w:rPr>
      </w:pPr>
    </w:p>
    <w:p w:rsidRPr="00F84133" w:rsidR="00F84133" w:rsidP="00F84133" w:rsidRDefault="00F84133" w14:paraId="20EF4000" w14:textId="77777777">
      <w:pPr>
        <w:jc w:val="center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>Obrazloženje</w:t>
      </w:r>
    </w:p>
    <w:p w:rsidRPr="00F84133" w:rsidR="00F84133" w:rsidP="00F84133" w:rsidRDefault="00F84133" w14:paraId="157703AA" w14:textId="77777777">
      <w:pPr>
        <w:ind w:firstLine="720"/>
        <w:jc w:val="both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 xml:space="preserve">1.Predlagateljica osiguranja je prijedlogom, koji je zaprimljen u sudu 3. travnja 2025., zatražila donošenje privremene mjere o tome s kojim će roditeljem stanovati zajednička maloljetna djeca </w:t>
      </w:r>
      <w:proofErr w:type="spellStart"/>
      <w:r w:rsidRPr="00F84133">
        <w:rPr>
          <w:rFonts w:ascii="Arial" w:hAnsi="Arial" w:cs="Arial"/>
          <w:sz w:val="24"/>
        </w:rPr>
        <w:t>predlagateljice</w:t>
      </w:r>
      <w:proofErr w:type="spellEnd"/>
      <w:r w:rsidRPr="00F84133">
        <w:rPr>
          <w:rFonts w:ascii="Arial" w:hAnsi="Arial" w:cs="Arial"/>
          <w:sz w:val="24"/>
        </w:rPr>
        <w:t xml:space="preserve"> i protivnika osiguranja, o načinu ostvarivanja osobnih odnosa s roditeljem s kojim neće stanovati i uzdržavanju djece. </w:t>
      </w:r>
    </w:p>
    <w:p w:rsidRPr="00F84133" w:rsidR="00F84133" w:rsidP="00F84133" w:rsidRDefault="00F84133" w14:paraId="11D44510" w14:textId="77777777">
      <w:pPr>
        <w:ind w:firstLine="720"/>
        <w:jc w:val="both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 xml:space="preserve">2. Dana 15. travnja 2026. </w:t>
      </w:r>
      <w:proofErr w:type="spellStart"/>
      <w:r w:rsidRPr="00F84133">
        <w:rPr>
          <w:rFonts w:ascii="Arial" w:hAnsi="Arial" w:cs="Arial"/>
          <w:sz w:val="24"/>
        </w:rPr>
        <w:t>predlagateljica</w:t>
      </w:r>
      <w:proofErr w:type="spellEnd"/>
      <w:r w:rsidRPr="00F84133">
        <w:rPr>
          <w:rFonts w:ascii="Arial" w:hAnsi="Arial" w:cs="Arial"/>
          <w:sz w:val="24"/>
        </w:rPr>
        <w:t xml:space="preserve"> osiguranja je sudu dostavila podnesak u kojemu povlači opisani prijedlog za osiguranje jer je okončan parnični postupak koji se vodi pred Općinskim sudom u V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 xml:space="preserve"> pod brojem P Ob-</w:t>
      </w:r>
      <w:r>
        <w:rPr>
          <w:rFonts w:ascii="Arial" w:hAnsi="Arial" w:cs="Arial"/>
          <w:sz w:val="24"/>
        </w:rPr>
        <w:t>..</w:t>
      </w:r>
      <w:r w:rsidRPr="00F84133">
        <w:rPr>
          <w:rFonts w:ascii="Arial" w:hAnsi="Arial" w:cs="Arial"/>
          <w:sz w:val="24"/>
        </w:rPr>
        <w:t xml:space="preserve">. </w:t>
      </w:r>
    </w:p>
    <w:p w:rsidRPr="00F84133" w:rsidR="00F84133" w:rsidP="00F84133" w:rsidRDefault="00F84133" w14:paraId="176A220D" w14:textId="77777777">
      <w:pPr>
        <w:ind w:firstLine="720"/>
        <w:jc w:val="both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 xml:space="preserve">3. Budući da je </w:t>
      </w:r>
      <w:proofErr w:type="spellStart"/>
      <w:r w:rsidRPr="00F84133">
        <w:rPr>
          <w:rFonts w:ascii="Arial" w:hAnsi="Arial" w:cs="Arial"/>
          <w:sz w:val="24"/>
        </w:rPr>
        <w:t>predlagateljica</w:t>
      </w:r>
      <w:proofErr w:type="spellEnd"/>
      <w:r w:rsidRPr="00F84133">
        <w:rPr>
          <w:rFonts w:ascii="Arial" w:hAnsi="Arial" w:cs="Arial"/>
          <w:sz w:val="24"/>
        </w:rPr>
        <w:t xml:space="preserve"> osiguranja povukla prijedlog, valjalo je, primjenom odredbe čl. 193. Zakona o parničnom postupku (Narodne novine br. 53/91, 91/92, 112/99, 88/01, 117/03, 88/05, 2/07- odluka Ustavnog suda RH i 84/08, 96/08, 123/08, 57/11, 148/11 - pročišćeni tekst, 25/13, 89/14- odluka Ustavnog suda Republike Hrvatske i 70/19, u daljem tekstu ZPP), koji se u ovoj pravnoj stvari primjenjuje temeljem odredbe čl. 346. Obiteljskog zakona (Narodne novine br. 103/15 i 98/19), odlučiti kao u izreci ovoga rješenja, te utvrditi da je prijedlog povučen. </w:t>
      </w:r>
    </w:p>
    <w:p w:rsidRPr="00F84133" w:rsidR="00F84133" w:rsidP="00F84133" w:rsidRDefault="00F84133" w14:paraId="5DA8F8C7" w14:textId="77777777">
      <w:pPr>
        <w:jc w:val="center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>U Vukovaru 21. svibnja 2026.</w:t>
      </w:r>
    </w:p>
    <w:p w:rsidR="00F84133" w:rsidP="00F84133" w:rsidRDefault="00F84133" w14:paraId="365CE301" w14:textId="77777777">
      <w:pPr>
        <w:ind w:left="6480" w:firstLine="720"/>
        <w:jc w:val="both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 xml:space="preserve">Sudac: </w:t>
      </w:r>
    </w:p>
    <w:p w:rsidRPr="00F84133" w:rsidR="00F84133" w:rsidP="00AA4813" w:rsidRDefault="00AA4813" w14:paraId="247D68BE" w14:textId="5BB88377">
      <w:pPr>
        <w:ind w:left="576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</w:t>
      </w:r>
      <w:r w:rsidRPr="00F84133" w:rsidR="00F84133">
        <w:rPr>
          <w:rFonts w:ascii="Arial" w:hAnsi="Arial" w:cs="Arial"/>
          <w:sz w:val="24"/>
        </w:rPr>
        <w:t xml:space="preserve">Sanja Vrabec-Vrančić </w:t>
      </w:r>
      <w:r>
        <w:rPr>
          <w:rFonts w:ascii="Arial" w:hAnsi="Arial" w:cs="Arial"/>
          <w:sz w:val="24"/>
        </w:rPr>
        <w:t>v.r.</w:t>
      </w:r>
    </w:p>
    <w:p w:rsidR="00F84133" w:rsidP="00F84133" w:rsidRDefault="00F84133" w14:paraId="7A281085" w14:textId="77777777">
      <w:pPr>
        <w:jc w:val="both"/>
        <w:rPr>
          <w:rFonts w:ascii="Arial" w:hAnsi="Arial" w:cs="Arial"/>
          <w:sz w:val="24"/>
        </w:rPr>
      </w:pPr>
    </w:p>
    <w:p w:rsidR="00F84133" w:rsidP="00F84133" w:rsidRDefault="00F84133" w14:paraId="6E0EB3CD" w14:textId="77777777">
      <w:pPr>
        <w:jc w:val="both"/>
        <w:rPr>
          <w:rFonts w:ascii="Arial" w:hAnsi="Arial" w:cs="Arial"/>
          <w:sz w:val="24"/>
        </w:rPr>
      </w:pPr>
    </w:p>
    <w:p w:rsidRPr="00F84133" w:rsidR="00F84133" w:rsidP="00F84133" w:rsidRDefault="00F84133" w14:paraId="4514B87B" w14:textId="77777777">
      <w:pPr>
        <w:jc w:val="both"/>
        <w:rPr>
          <w:rFonts w:ascii="Arial" w:hAnsi="Arial" w:cs="Arial"/>
          <w:sz w:val="24"/>
        </w:rPr>
      </w:pPr>
    </w:p>
    <w:p w:rsidRPr="00F84133" w:rsidR="00F84133" w:rsidP="00F84133" w:rsidRDefault="00F84133" w14:paraId="46F62E02" w14:textId="77777777">
      <w:pPr>
        <w:ind w:firstLine="720"/>
        <w:jc w:val="both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 xml:space="preserve">Uputa o pravnom lijeku: </w:t>
      </w:r>
    </w:p>
    <w:p w:rsidRPr="00F84133" w:rsidR="00F84133" w:rsidP="00F84133" w:rsidRDefault="00F84133" w14:paraId="6D4FEF12" w14:textId="77777777">
      <w:pPr>
        <w:ind w:firstLine="720"/>
        <w:jc w:val="both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 xml:space="preserve">Protiv ovoga rješenja može se podnijeti žalba u roku od 15 (petnaest) dana računajući od dana primitka </w:t>
      </w:r>
      <w:proofErr w:type="spellStart"/>
      <w:r w:rsidRPr="00F84133">
        <w:rPr>
          <w:rFonts w:ascii="Arial" w:hAnsi="Arial" w:cs="Arial"/>
          <w:sz w:val="24"/>
        </w:rPr>
        <w:t>otpravka</w:t>
      </w:r>
      <w:proofErr w:type="spellEnd"/>
      <w:r w:rsidRPr="00F84133">
        <w:rPr>
          <w:rFonts w:ascii="Arial" w:hAnsi="Arial" w:cs="Arial"/>
          <w:sz w:val="24"/>
        </w:rPr>
        <w:t xml:space="preserve"> ovoga rješenja. Žalba se podnosi županijskom sudu kao drugostupanjskom, putem ovoga suda, pisano u tri istovjetna primjerka. </w:t>
      </w:r>
    </w:p>
    <w:p w:rsidRPr="00F84133" w:rsidR="00F84133" w:rsidP="00F84133" w:rsidRDefault="00F84133" w14:paraId="2E937868" w14:textId="77777777">
      <w:pPr>
        <w:ind w:firstLine="720"/>
        <w:jc w:val="both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lastRenderedPageBreak/>
        <w:t xml:space="preserve">Dostavna naredba: </w:t>
      </w:r>
    </w:p>
    <w:p w:rsidRPr="00F84133" w:rsidR="00F84133" w:rsidP="00F84133" w:rsidRDefault="00F84133" w14:paraId="6A7EF2CA" w14:textId="77777777">
      <w:pPr>
        <w:jc w:val="both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 xml:space="preserve">1. </w:t>
      </w:r>
      <w:proofErr w:type="spellStart"/>
      <w:r w:rsidRPr="00F84133">
        <w:rPr>
          <w:rFonts w:ascii="Arial" w:hAnsi="Arial" w:cs="Arial"/>
          <w:sz w:val="24"/>
        </w:rPr>
        <w:t>Predlagateljici</w:t>
      </w:r>
      <w:proofErr w:type="spellEnd"/>
      <w:r w:rsidRPr="00F84133">
        <w:rPr>
          <w:rFonts w:ascii="Arial" w:hAnsi="Arial" w:cs="Arial"/>
          <w:sz w:val="24"/>
        </w:rPr>
        <w:t xml:space="preserve"> osiguranja putem punomoćnika. </w:t>
      </w:r>
    </w:p>
    <w:p w:rsidRPr="00F84133" w:rsidR="00F84133" w:rsidP="00F84133" w:rsidRDefault="00F84133" w14:paraId="23351463" w14:textId="77777777">
      <w:pPr>
        <w:jc w:val="both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 xml:space="preserve">2. Protivniku osiguranja. </w:t>
      </w:r>
    </w:p>
    <w:p w:rsidRPr="00F84133" w:rsidR="00F84133" w:rsidP="00F84133" w:rsidRDefault="00F84133" w14:paraId="465BEE1C" w14:textId="77777777">
      <w:pPr>
        <w:jc w:val="both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 xml:space="preserve">3. Maloljetnoj djeci po posebnom skrbniku. </w:t>
      </w:r>
    </w:p>
    <w:p w:rsidR="00F84133" w:rsidP="00F84133" w:rsidRDefault="00F84133" w14:paraId="4FCA8156" w14:textId="77777777">
      <w:pPr>
        <w:jc w:val="both"/>
        <w:rPr>
          <w:rFonts w:ascii="Arial" w:hAnsi="Arial" w:cs="Arial"/>
          <w:sz w:val="24"/>
        </w:rPr>
      </w:pPr>
      <w:r w:rsidRPr="00F84133">
        <w:rPr>
          <w:rFonts w:ascii="Arial" w:hAnsi="Arial" w:cs="Arial"/>
          <w:sz w:val="24"/>
        </w:rPr>
        <w:t>4. Hrvatskom zavodu za socijalni rad Područni ured V</w:t>
      </w:r>
      <w:r>
        <w:rPr>
          <w:rFonts w:ascii="Arial" w:hAnsi="Arial" w:cs="Arial"/>
          <w:sz w:val="24"/>
        </w:rPr>
        <w:t>.</w:t>
      </w:r>
      <w:r w:rsidRPr="00F84133">
        <w:rPr>
          <w:rFonts w:ascii="Arial" w:hAnsi="Arial" w:cs="Arial"/>
          <w:sz w:val="24"/>
        </w:rPr>
        <w:t xml:space="preserve">- znanja radi. </w:t>
      </w:r>
    </w:p>
    <w:p w:rsidR="00F84133" w:rsidP="00F84133" w:rsidRDefault="00F84133" w14:paraId="26D09FED" w14:textId="77777777">
      <w:pPr>
        <w:jc w:val="both"/>
        <w:rPr>
          <w:rFonts w:ascii="Arial" w:hAnsi="Arial" w:cs="Arial"/>
          <w:sz w:val="24"/>
        </w:rPr>
      </w:pPr>
    </w:p>
    <w:p w:rsidR="00F84133" w:rsidP="00F84133" w:rsidRDefault="00F84133" w14:paraId="2C941F37" w14:textId="77777777">
      <w:pPr>
        <w:jc w:val="both"/>
        <w:rPr>
          <w:rFonts w:ascii="Arial" w:hAnsi="Arial" w:cs="Arial"/>
          <w:sz w:val="24"/>
        </w:rPr>
      </w:pPr>
    </w:p>
    <w:sectPr w:rsidR="00F84133" w:rsidSect="009310E8">
      <w:headerReference w:type="default" r:id="rId8"/>
      <w:pgSz w:w="11906" w:h="16838" w:code="9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175BF" w:rsidP="002175BF" w:rsidRDefault="002175BF" w14:paraId="1CF6C253" w14:textId="77777777">
      <w:r>
        <w:separator/>
      </w:r>
    </w:p>
  </w:endnote>
  <w:endnote w:type="continuationSeparator" w:id="0">
    <w:p w:rsidR="002175BF" w:rsidP="002175BF" w:rsidRDefault="002175BF" w14:paraId="56E141A0" w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175BF" w:rsidP="002175BF" w:rsidRDefault="002175BF" w14:paraId="4287B56B" w14:textId="77777777">
      <w:r>
        <w:separator/>
      </w:r>
    </w:p>
  </w:footnote>
  <w:footnote w:type="continuationSeparator" w:id="0">
    <w:p w:rsidR="002175BF" w:rsidP="002175BF" w:rsidRDefault="002175BF" w14:paraId="34D96061" w14:textId="77777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6598537"/>
      <w:docPartObj>
        <w:docPartGallery w:val="Page Numbers (Top of Page)"/>
        <w:docPartUnique/>
      </w:docPartObj>
    </w:sdtPr>
    <w:sdtEndPr/>
    <w:sdtContent>
      <w:p w:rsidR="002175BF" w:rsidRDefault="002175BF" w14:paraId="73CE6D9A" w14:textId="777777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07A">
          <w:rPr>
            <w:noProof/>
          </w:rPr>
          <w:t>5</w:t>
        </w:r>
        <w:r>
          <w:fldChar w:fldCharType="end"/>
        </w:r>
      </w:p>
    </w:sdtContent>
  </w:sdt>
  <w:p w:rsidR="002175BF" w:rsidP="002175BF" w:rsidRDefault="002175BF" w14:paraId="514FB5B0" w14:textId="77777777">
    <w:pPr>
      <w:jc w:val="right"/>
      <w:rPr>
        <w:rFonts w:ascii="Arial" w:hAnsi="Arial" w:cs="Arial"/>
        <w:sz w:val="24"/>
      </w:rPr>
    </w:pPr>
    <w:r>
      <w:rPr>
        <w:rFonts w:ascii="Arial" w:hAnsi="Arial" w:cs="Arial"/>
        <w:sz w:val="24"/>
      </w:rPr>
      <w:t>Poslovni broj R1 Ob-</w:t>
    </w:r>
    <w:r w:rsidR="00827562">
      <w:rPr>
        <w:rFonts w:ascii="Arial" w:hAnsi="Arial" w:cs="Arial"/>
        <w:sz w:val="24"/>
      </w:rPr>
      <w:t>174</w:t>
    </w:r>
    <w:r>
      <w:rPr>
        <w:rFonts w:ascii="Arial" w:hAnsi="Arial" w:cs="Arial"/>
        <w:sz w:val="24"/>
      </w:rPr>
      <w:t>/202</w:t>
    </w:r>
    <w:r w:rsidR="00827562">
      <w:rPr>
        <w:rFonts w:ascii="Arial" w:hAnsi="Arial" w:cs="Arial"/>
        <w:sz w:val="24"/>
      </w:rPr>
      <w:t>5</w:t>
    </w:r>
  </w:p>
  <w:p w:rsidR="002175BF" w:rsidRDefault="002175BF" w14:paraId="79FA0DCE" w14:textId="7777777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ECE"/>
    <w:rsid w:val="00001A6B"/>
    <w:rsid w:val="00013487"/>
    <w:rsid w:val="00016B2C"/>
    <w:rsid w:val="00022992"/>
    <w:rsid w:val="0004266C"/>
    <w:rsid w:val="00061ECE"/>
    <w:rsid w:val="00063C3F"/>
    <w:rsid w:val="000710BD"/>
    <w:rsid w:val="000B01AC"/>
    <w:rsid w:val="000D1D41"/>
    <w:rsid w:val="000E1866"/>
    <w:rsid w:val="000F4DCE"/>
    <w:rsid w:val="00103B9B"/>
    <w:rsid w:val="00113D00"/>
    <w:rsid w:val="00122544"/>
    <w:rsid w:val="00131EDE"/>
    <w:rsid w:val="00132FC3"/>
    <w:rsid w:val="00145D99"/>
    <w:rsid w:val="00154E40"/>
    <w:rsid w:val="00163783"/>
    <w:rsid w:val="0017316B"/>
    <w:rsid w:val="00180105"/>
    <w:rsid w:val="00182FFC"/>
    <w:rsid w:val="001A2D16"/>
    <w:rsid w:val="001B172B"/>
    <w:rsid w:val="0021246E"/>
    <w:rsid w:val="002142EF"/>
    <w:rsid w:val="002175BF"/>
    <w:rsid w:val="0022164B"/>
    <w:rsid w:val="00240776"/>
    <w:rsid w:val="00243015"/>
    <w:rsid w:val="00273411"/>
    <w:rsid w:val="00287C7B"/>
    <w:rsid w:val="00287F9C"/>
    <w:rsid w:val="00290294"/>
    <w:rsid w:val="00291E09"/>
    <w:rsid w:val="002927D3"/>
    <w:rsid w:val="00295A2D"/>
    <w:rsid w:val="002B3512"/>
    <w:rsid w:val="002B61F2"/>
    <w:rsid w:val="002C00B7"/>
    <w:rsid w:val="002F3EA9"/>
    <w:rsid w:val="002F46BB"/>
    <w:rsid w:val="002F6864"/>
    <w:rsid w:val="002F6B29"/>
    <w:rsid w:val="003113D2"/>
    <w:rsid w:val="00320433"/>
    <w:rsid w:val="003350BA"/>
    <w:rsid w:val="00353A37"/>
    <w:rsid w:val="00354BAF"/>
    <w:rsid w:val="0036191D"/>
    <w:rsid w:val="0036260B"/>
    <w:rsid w:val="00373609"/>
    <w:rsid w:val="0037440D"/>
    <w:rsid w:val="003753B3"/>
    <w:rsid w:val="00394382"/>
    <w:rsid w:val="003A0468"/>
    <w:rsid w:val="003A4460"/>
    <w:rsid w:val="003A48A7"/>
    <w:rsid w:val="003A786F"/>
    <w:rsid w:val="003B146B"/>
    <w:rsid w:val="003B4A27"/>
    <w:rsid w:val="003C29D0"/>
    <w:rsid w:val="003D37F6"/>
    <w:rsid w:val="003E0212"/>
    <w:rsid w:val="003E0714"/>
    <w:rsid w:val="003E0F3D"/>
    <w:rsid w:val="003E238D"/>
    <w:rsid w:val="003F316D"/>
    <w:rsid w:val="00405CE2"/>
    <w:rsid w:val="004550AB"/>
    <w:rsid w:val="00470029"/>
    <w:rsid w:val="00475F9B"/>
    <w:rsid w:val="00477962"/>
    <w:rsid w:val="00481B45"/>
    <w:rsid w:val="00483B14"/>
    <w:rsid w:val="00490323"/>
    <w:rsid w:val="004A4B23"/>
    <w:rsid w:val="004A5354"/>
    <w:rsid w:val="004B0255"/>
    <w:rsid w:val="004C34CB"/>
    <w:rsid w:val="004D5713"/>
    <w:rsid w:val="004F084C"/>
    <w:rsid w:val="0051621F"/>
    <w:rsid w:val="0052217A"/>
    <w:rsid w:val="005277BB"/>
    <w:rsid w:val="00532E3A"/>
    <w:rsid w:val="005374B7"/>
    <w:rsid w:val="005507B3"/>
    <w:rsid w:val="00557ECB"/>
    <w:rsid w:val="005763EF"/>
    <w:rsid w:val="0057729B"/>
    <w:rsid w:val="005871BA"/>
    <w:rsid w:val="00593FDF"/>
    <w:rsid w:val="00594E34"/>
    <w:rsid w:val="005B48FF"/>
    <w:rsid w:val="005C2404"/>
    <w:rsid w:val="005E3FE8"/>
    <w:rsid w:val="005E4212"/>
    <w:rsid w:val="005F573B"/>
    <w:rsid w:val="005F7498"/>
    <w:rsid w:val="006075FB"/>
    <w:rsid w:val="006135DC"/>
    <w:rsid w:val="00635397"/>
    <w:rsid w:val="006439F5"/>
    <w:rsid w:val="00654ECF"/>
    <w:rsid w:val="006615C5"/>
    <w:rsid w:val="00662744"/>
    <w:rsid w:val="00662F46"/>
    <w:rsid w:val="00666679"/>
    <w:rsid w:val="00667426"/>
    <w:rsid w:val="006713C6"/>
    <w:rsid w:val="006768A2"/>
    <w:rsid w:val="00677DD6"/>
    <w:rsid w:val="00681CC2"/>
    <w:rsid w:val="00691931"/>
    <w:rsid w:val="0069198E"/>
    <w:rsid w:val="00694387"/>
    <w:rsid w:val="00695781"/>
    <w:rsid w:val="006B01AF"/>
    <w:rsid w:val="006C0E9C"/>
    <w:rsid w:val="006D208B"/>
    <w:rsid w:val="006E2ADE"/>
    <w:rsid w:val="006F3A01"/>
    <w:rsid w:val="00704653"/>
    <w:rsid w:val="00706BC8"/>
    <w:rsid w:val="00735C4B"/>
    <w:rsid w:val="0074058D"/>
    <w:rsid w:val="007429EC"/>
    <w:rsid w:val="00743A4C"/>
    <w:rsid w:val="007500D9"/>
    <w:rsid w:val="00750705"/>
    <w:rsid w:val="00752697"/>
    <w:rsid w:val="00791881"/>
    <w:rsid w:val="007B1A42"/>
    <w:rsid w:val="007B425E"/>
    <w:rsid w:val="007C05B6"/>
    <w:rsid w:val="007C4CF1"/>
    <w:rsid w:val="007C6B54"/>
    <w:rsid w:val="007E60D3"/>
    <w:rsid w:val="00801FBA"/>
    <w:rsid w:val="00805EE8"/>
    <w:rsid w:val="0081707A"/>
    <w:rsid w:val="00822971"/>
    <w:rsid w:val="00827562"/>
    <w:rsid w:val="00836B79"/>
    <w:rsid w:val="00847BF8"/>
    <w:rsid w:val="00855F7D"/>
    <w:rsid w:val="008573C2"/>
    <w:rsid w:val="008653C4"/>
    <w:rsid w:val="00877CD6"/>
    <w:rsid w:val="00881A60"/>
    <w:rsid w:val="008839B7"/>
    <w:rsid w:val="00886BD8"/>
    <w:rsid w:val="008965C6"/>
    <w:rsid w:val="008A69F6"/>
    <w:rsid w:val="008B0791"/>
    <w:rsid w:val="008D478D"/>
    <w:rsid w:val="008E2385"/>
    <w:rsid w:val="008F77FA"/>
    <w:rsid w:val="00925F5B"/>
    <w:rsid w:val="00930CAA"/>
    <w:rsid w:val="009310E8"/>
    <w:rsid w:val="009656E3"/>
    <w:rsid w:val="00971243"/>
    <w:rsid w:val="00985E87"/>
    <w:rsid w:val="009A45FD"/>
    <w:rsid w:val="009B136B"/>
    <w:rsid w:val="009C5C47"/>
    <w:rsid w:val="009C6F3D"/>
    <w:rsid w:val="009C7A09"/>
    <w:rsid w:val="009F515B"/>
    <w:rsid w:val="00A06977"/>
    <w:rsid w:val="00A27CF9"/>
    <w:rsid w:val="00A3264E"/>
    <w:rsid w:val="00A47178"/>
    <w:rsid w:val="00A476EF"/>
    <w:rsid w:val="00A521F8"/>
    <w:rsid w:val="00A52714"/>
    <w:rsid w:val="00A57849"/>
    <w:rsid w:val="00A61EE1"/>
    <w:rsid w:val="00A65350"/>
    <w:rsid w:val="00A7570D"/>
    <w:rsid w:val="00AA4813"/>
    <w:rsid w:val="00AB1A41"/>
    <w:rsid w:val="00AB4907"/>
    <w:rsid w:val="00AB7427"/>
    <w:rsid w:val="00AC0CEC"/>
    <w:rsid w:val="00AF6BA7"/>
    <w:rsid w:val="00B05A17"/>
    <w:rsid w:val="00B06D3D"/>
    <w:rsid w:val="00B10DEC"/>
    <w:rsid w:val="00B11779"/>
    <w:rsid w:val="00B13698"/>
    <w:rsid w:val="00B22823"/>
    <w:rsid w:val="00B4321A"/>
    <w:rsid w:val="00B76F5B"/>
    <w:rsid w:val="00B85549"/>
    <w:rsid w:val="00BA3E4E"/>
    <w:rsid w:val="00BB0B84"/>
    <w:rsid w:val="00BC0BD7"/>
    <w:rsid w:val="00BD16F1"/>
    <w:rsid w:val="00BE238C"/>
    <w:rsid w:val="00BE5F05"/>
    <w:rsid w:val="00C05183"/>
    <w:rsid w:val="00C16805"/>
    <w:rsid w:val="00C35A54"/>
    <w:rsid w:val="00C53881"/>
    <w:rsid w:val="00C729E0"/>
    <w:rsid w:val="00C72AD8"/>
    <w:rsid w:val="00C90DE1"/>
    <w:rsid w:val="00C94055"/>
    <w:rsid w:val="00C961EB"/>
    <w:rsid w:val="00C97C42"/>
    <w:rsid w:val="00CB66DF"/>
    <w:rsid w:val="00CC249E"/>
    <w:rsid w:val="00CC2EE0"/>
    <w:rsid w:val="00CC5595"/>
    <w:rsid w:val="00CC67B5"/>
    <w:rsid w:val="00CC6961"/>
    <w:rsid w:val="00CD156E"/>
    <w:rsid w:val="00CD6CE6"/>
    <w:rsid w:val="00CF0830"/>
    <w:rsid w:val="00D07141"/>
    <w:rsid w:val="00D153E3"/>
    <w:rsid w:val="00D40B96"/>
    <w:rsid w:val="00D64D07"/>
    <w:rsid w:val="00D6798A"/>
    <w:rsid w:val="00D934CC"/>
    <w:rsid w:val="00D93544"/>
    <w:rsid w:val="00DA7880"/>
    <w:rsid w:val="00DB6B0B"/>
    <w:rsid w:val="00DC26F5"/>
    <w:rsid w:val="00DD2185"/>
    <w:rsid w:val="00DD3A8B"/>
    <w:rsid w:val="00DD6C74"/>
    <w:rsid w:val="00DE1CBF"/>
    <w:rsid w:val="00DF49BA"/>
    <w:rsid w:val="00E0446F"/>
    <w:rsid w:val="00E05BC0"/>
    <w:rsid w:val="00E129FB"/>
    <w:rsid w:val="00E1682E"/>
    <w:rsid w:val="00E233B1"/>
    <w:rsid w:val="00E40A8D"/>
    <w:rsid w:val="00E43A60"/>
    <w:rsid w:val="00E61464"/>
    <w:rsid w:val="00E62729"/>
    <w:rsid w:val="00EA01AE"/>
    <w:rsid w:val="00EA24AA"/>
    <w:rsid w:val="00EA2801"/>
    <w:rsid w:val="00EA5BFB"/>
    <w:rsid w:val="00EB32F7"/>
    <w:rsid w:val="00EC2898"/>
    <w:rsid w:val="00ED2203"/>
    <w:rsid w:val="00ED70BF"/>
    <w:rsid w:val="00EE5837"/>
    <w:rsid w:val="00EF2C70"/>
    <w:rsid w:val="00F071D6"/>
    <w:rsid w:val="00F12914"/>
    <w:rsid w:val="00F23F38"/>
    <w:rsid w:val="00F47B2D"/>
    <w:rsid w:val="00F84133"/>
    <w:rsid w:val="00FA48F7"/>
    <w:rsid w:val="00FE0A64"/>
    <w:rsid w:val="00FE7A3F"/>
    <w:rsid w:val="00FF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DABA579"/>
  <w15:docId w15:val="{2E201718-8B6B-412A-8B59-31871109EE8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61EE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61EE1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BE238C"/>
    <w:pPr>
      <w:jc w:val="both"/>
    </w:pPr>
    <w:rPr>
      <w:sz w:val="22"/>
    </w:rPr>
  </w:style>
  <w:style w:type="character" w:styleId="TijelotekstaChar" w:customStyle="true">
    <w:name w:val="Tijelo teksta Char"/>
    <w:basedOn w:val="Zadanifontodlomka"/>
    <w:link w:val="Tijeloteksta"/>
    <w:rsid w:val="00BE238C"/>
    <w:rPr>
      <w:sz w:val="22"/>
    </w:rPr>
  </w:style>
  <w:style w:type="paragraph" w:styleId="Zaglavlje">
    <w:name w:val="header"/>
    <w:basedOn w:val="Normal"/>
    <w:link w:val="ZaglavljeChar"/>
    <w:rsid w:val="002175B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2175BF"/>
  </w:style>
  <w:style w:type="paragraph" w:styleId="Podnoje">
    <w:name w:val="footer"/>
    <w:basedOn w:val="Normal"/>
    <w:link w:val="PodnojeChar"/>
    <w:rsid w:val="002175B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2175BF"/>
  </w:style>
  <w:style w:type="paragraph" w:styleId="Default" w:customStyle="true">
    <w:name w:val="Default"/>
    <w:rsid w:val="003753B3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nhideWhenUsed/>
    <w:rsid w:val="00A47178"/>
  </w:style>
  <w:style w:type="character" w:styleId="TekstfusnoteChar" w:customStyle="true">
    <w:name w:val="Tekst fusnote Char"/>
    <w:basedOn w:val="Zadanifontodlomka"/>
    <w:link w:val="Tekstfusnote"/>
    <w:rsid w:val="00A47178"/>
  </w:style>
  <w:style w:type="character" w:styleId="Tekstrezerviranogmjesta">
    <w:name w:val="Placeholder Text"/>
    <w:basedOn w:val="Zadanifontodlomka"/>
    <w:uiPriority w:val="99"/>
    <w:semiHidden/>
    <w:rsid w:val="00AA48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4813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A4813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A4813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A4813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3884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0603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767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4072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svibnja 2026.</izvorni_sadrzaj>
    <derivirana_varijabla naziv="DomainObject.DatumDonosenjaOdluke_1">21.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Vrabec-Vrančić</izvorni_sadrzaj>
    <derivirana_varijabla naziv="DomainObject.DonositeljOdluke.Prezime_1">Vrabec-Vrančić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2025.</izvorni_sadrzaj>
    <derivirana_varijabla naziv="DomainObject.Predmet.DatumOsnivanja_1">3.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svibnja 2026.</izvorni_sadrzaj>
    <derivirana_varijabla naziv="DomainObject.Predmet.DatumRjesavanja_1">21. svibnja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 OVR OB-12/2025 - POGREŠAN UPIS</izvorni_sadrzaj>
    <derivirana_varijabla naziv="DomainObject.Predmet.Opis_1">SA OVR OB-12/2025 - POGREŠAN UPIS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R1 Ob-174/2025</izvorni_sadrzaj>
    <derivirana_varijabla naziv="DomainObject.Predmet.OznakaBroj_1">R1 Ob-174/2025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19691967952</izvorni_sadrzaj>
    <derivirana_varijabla naziv="DomainObject.Predmet.PredmetRijesio.Oib_1">19691967952</derivirana_varijabla>
  </DomainObject.Predmet.PredmetRijesio.Oib>
  <DomainObject.Predmet.PredmetRijesio.Prezime>
    <izvorni_sadrzaj>Vrabec-Vrančić</izvorni_sadrzaj>
    <derivirana_varijabla naziv="DomainObject.Predmet.PredmetRijesio.Prezime_1">Vrabec-Vrančić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Stjepan Dermišek</izvorni_sadrzaj>
    <derivirana_varijabla naziv="DomainObject.Predmet.ProtustrankaFormated_1">  Stjepan Dermišek</derivirana_varijabla>
  </DomainObject.Predmet.ProtustrankaFormated>
  <DomainObject.Predmet.ProtustrankaFormatedOIB>
    <izvorni_sadrzaj>  Stjepan Dermišek, OIB 53040116973</izvorni_sadrzaj>
    <derivirana_varijabla naziv="DomainObject.Predmet.ProtustrankaFormatedOIB_1">  Stjepan Dermišek, OIB 53040116973</derivirana_varijabla>
  </DomainObject.Predmet.ProtustrankaFormatedOIB>
  <DomainObject.Predmet.ProtustrankaFormatedWithAdress>
    <izvorni_sadrzaj> Stjepan Dermišek, Paul Reusch 20A, . Augsburg</izvorni_sadrzaj>
    <derivirana_varijabla naziv="DomainObject.Predmet.ProtustrankaFormatedWithAdress_1"> Stjepan Dermišek, Paul Reusch 20A, . Augsburg</derivirana_varijabla>
  </DomainObject.Predmet.ProtustrankaFormatedWithAdress>
  <DomainObject.Predmet.ProtustrankaFormatedWithAdressOIB>
    <izvorni_sadrzaj> Stjepan Dermišek, OIB 53040116973, Paul Reusch 20A, . Augsburg</izvorni_sadrzaj>
    <derivirana_varijabla naziv="DomainObject.Predmet.ProtustrankaFormatedWithAdressOIB_1"> Stjepan Dermišek, OIB 53040116973, Paul Reusch 20A, . Augsburg</derivirana_varijabla>
  </DomainObject.Predmet.ProtustrankaFormatedWithAdressOIB>
  <DomainObject.Predmet.ProtustrankaWithAdress>
    <izvorni_sadrzaj>Stjepan Dermišek Paul Reusch 20A, . Augsburg</izvorni_sadrzaj>
    <derivirana_varijabla naziv="DomainObject.Predmet.ProtustrankaWithAdress_1">Stjepan Dermišek Paul Reusch 20A, . Augsburg</derivirana_varijabla>
  </DomainObject.Predmet.ProtustrankaWithAdress>
  <DomainObject.Predmet.ProtustrankaWithAdressOIB>
    <izvorni_sadrzaj>Stjepan Dermišek, OIB 53040116973, Paul Reusch 20A, . Augsburg</izvorni_sadrzaj>
    <derivirana_varijabla naziv="DomainObject.Predmet.ProtustrankaWithAdressOIB_1">Stjepan Dermišek, OIB 53040116973, Paul Reusch 20A, . Augsburg</derivirana_varijabla>
  </DomainObject.Predmet.ProtustrankaWithAdressOIB>
  <DomainObject.Predmet.ProtustrankaNazivFormated>
    <izvorni_sadrzaj>Stjepan Dermišek</izvorni_sadrzaj>
    <derivirana_varijabla naziv="DomainObject.Predmet.ProtustrankaNazivFormated_1">Stjepan Dermišek</derivirana_varijabla>
  </DomainObject.Predmet.ProtustrankaNazivFormated>
  <DomainObject.Predmet.ProtustrankaNazivFormatedOIB>
    <izvorni_sadrzaj>Stjepan Dermišek, OIB 53040116973</izvorni_sadrzaj>
    <derivirana_varijabla naziv="DomainObject.Predmet.ProtustrankaNazivFormatedOIB_1">Stjepan Dermišek, OIB 53040116973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soba 107</izvorni_sadrzaj>
    <derivirana_varijabla naziv="DomainObject.Predmet.Referada.Prostorija.Oznaka_1">soba 107</derivirana_varijabla>
  </DomainObject.Predmet.Referada.Prostorija.Oznaka>
  <DomainObject.Predmet.Referada.Sud.Naziv>
    <izvorni_sadrzaj>Općinski sud u Vukovaru</izvorni_sadrzaj>
    <derivirana_varijabla naziv="DomainObject.Predmet.Referada.Sud.Naziv_1">Općinski sud u Vukovaru</derivirana_varijabla>
  </DomainObject.Predmet.Referada.Sud.Naziv>
  <DomainObject.Predmet.Referada.Sudac>
    <izvorni_sadrzaj>Sanja Vrabec-Vrančić</izvorni_sadrzaj>
    <derivirana_varijabla naziv="DomainObject.Predmet.Referada.Sudac_1">Sanja Vrabec-Vrančić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Ines Špoljarić zastupane po punomoćniku Filip Miličić; Hrvatski zavod za socijalni rad Područni ured Vinkovci</izvorni_sadrzaj>
    <derivirana_varijabla naziv="DomainObject.Predmet.StrankaFormated_1">  Ines Špoljarić zastupane po punomoćniku Filip Miličić; Hrvatski zavod za socijalni rad Područni ured Vinkovci</derivirana_varijabla>
  </DomainObject.Predmet.StrankaFormated>
  <DomainObject.Predmet.StrankaFormatedOIB>
    <izvorni_sadrzaj>  Ines Špoljarić, OIB 05982990270 zastupane po punomoćniku Filip Miličić; Hrvatski zavod za socijalni rad Područni ured Vinkovci, OIB 52966791065</izvorni_sadrzaj>
    <derivirana_varijabla naziv="DomainObject.Predmet.StrankaFormatedOIB_1">  Ines Špoljarić, OIB 05982990270 zastupane po punomoćniku Filip Miličić; Hrvatski zavod za socijalni rad Područni ured Vinkovci, OIB 52966791065</derivirana_varijabla>
  </DomainObject.Predmet.StrankaFormatedOIB>
  <DomainObject.Predmet.StrankaFormatedWithAdress>
    <izvorni_sadrzaj> Ines Špoljarić, Kneza Domagoja 15, 32100 Vinkovci zastupane po punomoćniku Filip Miličić; Hrvatski zavod za socijalni rad Područni ured Vinkovci, Ulica Glagoljaška 31e, 32100 Vinkovci</izvorni_sadrzaj>
    <derivirana_varijabla naziv="DomainObject.Predmet.StrankaFormatedWithAdress_1"> Ines Špoljarić, Kneza Domagoja 15, 32100 Vinkovci zastupane po punomoćniku Filip Miličić; Hrvatski zavod za socijalni rad Područni ured Vinkovci, Ulica Glagoljaška 31e, 32100 Vinkovci</derivirana_varijabla>
  </DomainObject.Predmet.StrankaFormatedWithAdress>
  <DomainObject.Predmet.StrankaFormatedWithAdressOIB>
    <izvorni_sadrzaj> Ines Špoljarić, OIB 05982990270, Kneza Domagoja 15, 32100 Vinkovci zastupane po punomoćniku Filip Miličić; Hrvatski zavod za socijalni rad Područni ured Vinkovci, OIB 52966791065, Ulica Glagoljaška 31e, 32100 Vinkovci</izvorni_sadrzaj>
    <derivirana_varijabla naziv="DomainObject.Predmet.StrankaFormatedWithAdressOIB_1"> Ines Špoljarić, OIB 05982990270, Kneza Domagoja 15, 32100 Vinkovci zastupane po punomoćniku Filip Miličić; Hrvatski zavod za socijalni rad Područni ured Vinkovci, OIB 52966791065, Ulica Glagoljaška 31e, 32100 Vinkovci</derivirana_varijabla>
  </DomainObject.Predmet.StrankaFormatedWithAdressOIB>
  <DomainObject.Predmet.StrankaWithAdress>
    <izvorni_sadrzaj>Ines Špoljarić Kneza Domagoja 15,32100 Vinkovci,Hrvatski zavod za socijalni rad Područni ured Vinkovci Ulica Glagoljaška 31e,32100 Vinkovci</izvorni_sadrzaj>
    <derivirana_varijabla naziv="DomainObject.Predmet.StrankaWithAdress_1">Ines Špoljarić Kneza Domagoja 15,32100 Vinkovci,Hrvatski zavod za socijalni rad Područni ured Vinkovci Ulica Glagoljaška 31e,32100 Vinkovci</derivirana_varijabla>
  </DomainObject.Predmet.StrankaWithAdress>
  <DomainObject.Predmet.StrankaWithAdressOIB>
    <izvorni_sadrzaj>Ines Špoljarić, OIB 05982990270, Kneza Domagoja 15,32100 Vinkovci,Hrvatski zavod za socijalni rad Područni ured Vinkovci, OIB 52966791065, Ulica Glagoljaška 31e,32100 Vinkovci</izvorni_sadrzaj>
    <derivirana_varijabla naziv="DomainObject.Predmet.StrankaWithAdressOIB_1">Ines Špoljarić, OIB 05982990270, Kneza Domagoja 15,32100 Vinkovci,Hrvatski zavod za socijalni rad Područni ured Vinkovci, OIB 52966791065, Ulica Glagoljaška 31e,32100 Vinkovci</derivirana_varijabla>
  </DomainObject.Predmet.StrankaWithAdressOIB>
  <DomainObject.Predmet.StrankaNazivFormated>
    <izvorni_sadrzaj>Ines Špoljarić,Hrvatski zavod za socijalni rad Područni ured Vinkovci</izvorni_sadrzaj>
    <derivirana_varijabla naziv="DomainObject.Predmet.StrankaNazivFormated_1">Ines Špoljarić,Hrvatski zavod za socijalni rad Područni ured Vinkovci</derivirana_varijabla>
  </DomainObject.Predmet.StrankaNazivFormated>
  <DomainObject.Predmet.StrankaNazivFormatedOIB>
    <izvorni_sadrzaj>Ines Špoljarić, OIB 05982990270,Hrvatski zavod za socijalni rad Područni ured Vinkovci, OIB 52966791065</izvorni_sadrzaj>
    <derivirana_varijabla naziv="DomainObject.Predmet.StrankaNazivFormatedOIB_1">Ines Špoljarić, OIB 05982990270,Hrvatski zavod za socijalni rad Područni ured Vinkovci, OIB 52966791065</derivirana_varijabla>
  </DomainObject.Predmet.StrankaNazivFormatedOIB>
  <DomainObject.Predmet.Sud.Adresa.Naselje>
    <izvorni_sadrzaj>Vukovar</izvorni_sadrzaj>
    <derivirana_varijabla naziv="DomainObject.Predmet.Sud.Adresa.Naselje_1">Vukovar</derivirana_varijabla>
  </DomainObject.Predmet.Sud.Adresa.Naselje>
  <DomainObject.Predmet.Sud.Adresa.NaseljeLokativ>
    <izvorni_sadrzaj>Vukovaru</izvorni_sadrzaj>
    <derivirana_varijabla naziv="DomainObject.Predmet.Sud.Adresa.NaseljeLokativ_1">Vukovaru</derivirana_varijabla>
  </DomainObject.Predmet.Sud.Adresa.NaseljeLokativ>
  <DomainObject.Predmet.Sud.Adresa.PostBroj>
    <izvorni_sadrzaj>32000</izvorni_sadrzaj>
    <derivirana_varijabla naziv="DomainObject.Predmet.Sud.Adresa.PostBroj_1">32000</derivirana_varijabla>
  </DomainObject.Predmet.Sud.Adresa.PostBroj>
  <DomainObject.Predmet.Sud.Adresa.UlicaIKBR>
    <izvorni_sadrzaj>Županijska 31</izvorni_sadrzaj>
    <derivirana_varijabla naziv="DomainObject.Predmet.Sud.Adresa.UlicaIKBR_1">Županijska 31</derivirana_varijabla>
  </DomainObject.Predmet.Sud.Adresa.UlicaIKBR>
  <DomainObject.Predmet.Sud.Naziv>
    <izvorni_sadrzaj>Općinski sud u Vukovaru</izvorni_sadrzaj>
    <derivirana_varijabla naziv="DomainObject.Predmet.Sud.Naziv_1">Općinski sud u Vukovaru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Vukovaru</izvorni_sadrzaj>
    <derivirana_varijabla naziv="DomainObject.Predmet.TrenutnaLokacijaSpisa.Sud.Naziv_1">Općinski sud u Vukovaru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Izvp pisarnica</izvorni_sadrzaj>
    <derivirana_varijabla naziv="DomainObject.Predmet.UstrojstvenaJedinicaVodi.Oznaka_1">Izvp pisarnica</derivirana_varijabla>
  </DomainObject.Predmet.UstrojstvenaJedinicaVodi.Oznaka>
  <DomainObject.Predmet.UstrojstvenaJedinicaVodi.Prostorija.Naziv>
    <izvorni_sadrzaj>soba 111</izvorni_sadrzaj>
    <derivirana_varijabla naziv="DomainObject.Predmet.UstrojstvenaJedinicaVodi.Prostorija.Naziv_1">soba 111</derivirana_varijabla>
  </DomainObject.Predmet.UstrojstvenaJedinicaVodi.Prostorija.Naziv>
  <DomainObject.Predmet.UstrojstvenaJedinicaVodi.Prostorija.Oznaka>
    <izvorni_sadrzaj>soba 111</izvorni_sadrzaj>
    <derivirana_varijabla naziv="DomainObject.Predmet.UstrojstvenaJedinicaVodi.Prostorija.Oznaka_1">soba 111</derivirana_varijabla>
  </DomainObject.Predmet.UstrojstvenaJedinicaVodi.Prostorija.Oznaka>
  <DomainObject.Predmet.UstrojstvenaJedinicaVodi.Sud.Naziv>
    <izvorni_sadrzaj>Općinski sud u Vukovaru</izvorni_sadrzaj>
    <derivirana_varijabla naziv="DomainObject.Predmet.UstrojstvenaJedinicaVodi.Sud.Naziv_1">Općinski sud u Vukovaru</derivirana_varijabla>
  </DomainObject.Predmet.UstrojstvenaJedinicaVodi.Sud.Naziv>
  <DomainObject.Predmet.VrstaSpora.Naziv>
    <izvorni_sadrzaj>Privremena mjera sa kim će dijete živjeti</izvorni_sadrzaj>
    <derivirana_varijabla naziv="DomainObject.Predmet.VrstaSpora.Naziv_1">Privremena mjera sa kim će dijete živjeti</derivirana_varijabla>
  </DomainObject.Predmet.VrstaSpora.Naziv>
  <DomainObject.Predmet.Zapisnicar>
    <izvorni_sadrzaj>Nada Topić</izvorni_sadrzaj>
    <derivirana_varijabla naziv="DomainObject.Predmet.Zapisnicar_1">Nada Topić</derivirana_varijabla>
  </DomainObject.Predmet.Zapisnicar>
  <DomainObject.Predmet.StrankaListFormated>
    <izvorni_sadrzaj>
      <item>Ines Špoljarić zastupane po punomoćniku Filip Miličić</item>
      <item>Hrvatski zavod za socijalni rad Područni ured Vinkovci</item>
    </izvorni_sadrzaj>
    <derivirana_varijabla naziv="DomainObject.Predmet.StrankaListFormated_1">
      <item>Ines Špoljarić zastupane po punomoćniku Filip Miličić</item>
      <item>Hrvatski zavod za socijalni rad Područni ured Vinkovci</item>
    </derivirana_varijabla>
  </DomainObject.Predmet.StrankaListFormated>
  <DomainObject.Predmet.StrankaListFormatedOIB>
    <izvorni_sadrzaj>
      <item>Ines Špoljarić, OIB 05982990270 zastupane po punomoćniku Filip Miličić</item>
      <item>Hrvatski zavod za socijalni rad Područni ured Vinkovci, OIB 52966791065</item>
    </izvorni_sadrzaj>
    <derivirana_varijabla naziv="DomainObject.Predmet.StrankaListFormatedOIB_1">
      <item>Ines Špoljarić, OIB 05982990270 zastupane po punomoćniku Filip Miličić</item>
      <item>Hrvatski zavod za socijalni rad Područni ured Vinkovci, OIB 52966791065</item>
    </derivirana_varijabla>
  </DomainObject.Predmet.StrankaListFormatedOIB>
  <DomainObject.Predmet.StrankaListFormatedWithAdress>
    <izvorni_sadrzaj>
      <item>Ines Špoljarić, Kneza Domagoja 15, 32100 Vinkovci zastupane po punomoćniku Filip Miličić</item>
      <item>Hrvatski zavod za socijalni rad Područni ured Vinkovci, Ulica Glagoljaška 31e, 32100 Vinkovci</item>
    </izvorni_sadrzaj>
    <derivirana_varijabla naziv="DomainObject.Predmet.StrankaListFormatedWithAdress_1">
      <item>Ines Špoljarić, Kneza Domagoja 15, 32100 Vinkovci zastupane po punomoćniku Filip Miličić</item>
      <item>Hrvatski zavod za socijalni rad Područni ured Vinkovci, Ulica Glagoljaška 31e, 32100 Vinkovci</item>
    </derivirana_varijabla>
  </DomainObject.Predmet.StrankaListFormatedWithAdress>
  <DomainObject.Predmet.StrankaListFormatedWithAdressOIB>
    <izvorni_sadrzaj>
      <item>Ines Špoljarić, OIB 05982990270, Kneza Domagoja 15, 32100 Vinkovci zastupane po punomoćniku Filip Miličić</item>
      <item>Hrvatski zavod za socijalni rad Područni ured Vinkovci, OIB 52966791065, Ulica Glagoljaška 31e, 32100 Vinkovci</item>
    </izvorni_sadrzaj>
    <derivirana_varijabla naziv="DomainObject.Predmet.StrankaListFormatedWithAdressOIB_1">
      <item>Ines Špoljarić, OIB 05982990270, Kneza Domagoja 15, 32100 Vinkovci zastupane po punomoćniku Filip Miličić</item>
      <item>Hrvatski zavod za socijalni rad Područni ured Vinkovci, OIB 52966791065, Ulica Glagoljaška 31e, 32100 Vinkovci</item>
    </derivirana_varijabla>
  </DomainObject.Predmet.StrankaListFormatedWithAdressOIB>
  <DomainObject.Predmet.StrankaListNazivFormated>
    <izvorni_sadrzaj>
      <item>Ines Špoljarić</item>
      <item>Hrvatski zavod za socijalni rad Područni ured Vinkovci</item>
    </izvorni_sadrzaj>
    <derivirana_varijabla naziv="DomainObject.Predmet.StrankaListNazivFormated_1">
      <item>Ines Špoljarić</item>
      <item>Hrvatski zavod za socijalni rad Područni ured Vinkovci</item>
    </derivirana_varijabla>
  </DomainObject.Predmet.StrankaListNazivFormated>
  <DomainObject.Predmet.StrankaListNazivFormatedOIB>
    <izvorni_sadrzaj>
      <item>Ines Špoljarić, OIB 05982990270</item>
      <item>Hrvatski zavod za socijalni rad Područni ured Vinkovci, OIB 52966791065</item>
    </izvorni_sadrzaj>
    <derivirana_varijabla naziv="DomainObject.Predmet.StrankaListNazivFormatedOIB_1">
      <item>Ines Špoljarić, OIB 05982990270</item>
      <item>Hrvatski zavod za socijalni rad Područni ured Vinkovci, OIB 52966791065</item>
    </derivirana_varijabla>
  </DomainObject.Predmet.StrankaListNazivFormatedOIB>
  <DomainObject.Predmet.ProtuStrankaListFormated>
    <izvorni_sadrzaj>
      <item>Stjepan Dermišek</item>
    </izvorni_sadrzaj>
    <derivirana_varijabla naziv="DomainObject.Predmet.ProtuStrankaListFormated_1">
      <item>Stjepan Dermišek</item>
    </derivirana_varijabla>
  </DomainObject.Predmet.ProtuStrankaListFormated>
  <DomainObject.Predmet.ProtuStrankaListFormatedOIB>
    <izvorni_sadrzaj>
      <item>Stjepan Dermišek, OIB 53040116973</item>
    </izvorni_sadrzaj>
    <derivirana_varijabla naziv="DomainObject.Predmet.ProtuStrankaListFormatedOIB_1">
      <item>Stjepan Dermišek, OIB 53040116973</item>
    </derivirana_varijabla>
  </DomainObject.Predmet.ProtuStrankaListFormatedOIB>
  <DomainObject.Predmet.ProtuStrankaListFormatedWithAdress>
    <izvorni_sadrzaj>
      <item>Stjepan Dermišek, Paul Reusch 20A, . Augsburg</item>
    </izvorni_sadrzaj>
    <derivirana_varijabla naziv="DomainObject.Predmet.ProtuStrankaListFormatedWithAdress_1">
      <item>Stjepan Dermišek, Paul Reusch 20A, . Augsburg</item>
    </derivirana_varijabla>
  </DomainObject.Predmet.ProtuStrankaListFormatedWithAdress>
  <DomainObject.Predmet.ProtuStrankaListFormatedWithAdressOIB>
    <izvorni_sadrzaj>
      <item>Stjepan Dermišek, OIB 53040116973, Paul Reusch 20A, . Augsburg</item>
    </izvorni_sadrzaj>
    <derivirana_varijabla naziv="DomainObject.Predmet.ProtuStrankaListFormatedWithAdressOIB_1">
      <item>Stjepan Dermišek, OIB 53040116973, Paul Reusch 20A, . Augsburg</item>
    </derivirana_varijabla>
  </DomainObject.Predmet.ProtuStrankaListFormatedWithAdressOIB>
  <DomainObject.Predmet.ProtuStrankaListNazivFormated>
    <izvorni_sadrzaj>
      <item>Stjepan Dermišek</item>
    </izvorni_sadrzaj>
    <derivirana_varijabla naziv="DomainObject.Predmet.ProtuStrankaListNazivFormated_1">
      <item>Stjepan Dermišek</item>
    </derivirana_varijabla>
  </DomainObject.Predmet.ProtuStrankaListNazivFormated>
  <DomainObject.Predmet.ProtuStrankaListNazivFormatedOIB>
    <izvorni_sadrzaj>
      <item>Stjepan Dermišek, OIB 53040116973</item>
    </izvorni_sadrzaj>
    <derivirana_varijabla naziv="DomainObject.Predmet.ProtuStrankaListNazivFormatedOIB_1">
      <item>Stjepan Dermišek, OIB 53040116973</item>
    </derivirana_varijabla>
  </DomainObject.Predmet.ProtuStrankaListNazivFormatedOIB>
  <DomainObject.Predmet.OstaliListFormated>
    <izvorni_sadrzaj>
      <item>Filip Miličić punomoćnik sudionika u postupku Ines Špoljarić</item>
      <item>Danijela Vukelić</item>
    </izvorni_sadrzaj>
    <derivirana_varijabla naziv="DomainObject.Predmet.OstaliListFormated_1">
      <item>Filip Miličić punomoćnik sudionika u postupku Ines Špoljarić</item>
      <item>Danijela Vukelić</item>
    </derivirana_varijabla>
  </DomainObject.Predmet.OstaliListFormated>
  <DomainObject.Predmet.OstaliListFormatedOIB>
    <izvorni_sadrzaj>
      <item>Filip Miličić, OIB 14682886017 punomoćnik sudionika u postupku Ines Špoljarić</item>
      <item>Danijela Vukelić, OIB 81125662827</item>
    </izvorni_sadrzaj>
    <derivirana_varijabla naziv="DomainObject.Predmet.OstaliListFormatedOIB_1">
      <item>Filip Miličić, OIB 14682886017 punomoćnik sudionika u postupku Ines Špoljarić</item>
      <item>Danijela Vukelić, OIB 81125662827</item>
    </derivirana_varijabla>
  </DomainObject.Predmet.OstaliListFormatedOIB>
  <DomainObject.Predmet.OstaliListFormatedWithAdress>
    <izvorni_sadrzaj>
      <item>Filip Miličić punomoćnik sudionika u postupku Ines Špoljarić</item>
      <item>Danijela Vukelić, Trg A.Starčevića 12, 31000 Osijek</item>
    </izvorni_sadrzaj>
    <derivirana_varijabla naziv="DomainObject.Predmet.OstaliListFormatedWithAdress_1">
      <item>Filip Miličić punomoćnik sudionika u postupku Ines Špoljarić</item>
      <item>Danijela Vukelić, Trg A.Starčevića 12, 31000 Osijek</item>
    </derivirana_varijabla>
  </DomainObject.Predmet.OstaliListFormatedWithAdress>
  <DomainObject.Predmet.OstaliListFormatedWithAdressOIB>
    <izvorni_sadrzaj>
      <item>Filip Miličić, OIB 14682886017 punomoćnik sudionika u postupku Ines Špoljarić</item>
      <item>Danijela Vukelić, OIB 81125662827, Trg A.Starčevića 12, 31000 Osijek</item>
    </izvorni_sadrzaj>
    <derivirana_varijabla naziv="DomainObject.Predmet.OstaliListFormatedWithAdressOIB_1">
      <item>Filip Miličić, OIB 14682886017 punomoćnik sudionika u postupku Ines Špoljarić</item>
      <item>Danijela Vukelić, OIB 81125662827, Trg A.Starčevića 12, 31000 Osijek</item>
    </derivirana_varijabla>
  </DomainObject.Predmet.OstaliListFormatedWithAdressOIB>
  <DomainObject.Predmet.OstaliListNazivFormated>
    <izvorni_sadrzaj>
      <item>Filip Miličić</item>
      <item>Danijela Vukelić</item>
    </izvorni_sadrzaj>
    <derivirana_varijabla naziv="DomainObject.Predmet.OstaliListNazivFormated_1">
      <item>Filip Miličić</item>
      <item>Danijela Vukelić</item>
    </derivirana_varijabla>
  </DomainObject.Predmet.OstaliListNazivFormated>
  <DomainObject.Predmet.OstaliListNazivFormatedOIB>
    <izvorni_sadrzaj>
      <item>Filip Miličić, OIB 14682886017</item>
      <item>Danijela Vukelić, OIB 81125662827</item>
    </izvorni_sadrzaj>
    <derivirana_varijabla naziv="DomainObject.Predmet.OstaliListNazivFormatedOIB_1">
      <item>Filip Miličić, OIB 14682886017</item>
      <item>Danijela Vukelić, OIB 81125662827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Vukovaru</izvorni_sadrzaj>
    <derivirana_varijabla naziv="DomainObject.Predmet.Sud.Parent.Naziv_1">Županijski sud u Vukovaru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svibnja 2026.</izvorni_sadrzaj>
    <derivirana_varijabla naziv="DomainObject.Datum_1">21.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Ines Špoljarić i dr.</izvorni_sadrzaj>
    <derivirana_varijabla naziv="DomainObject.Predmet.StrankaIDrugi_1">Ines Špoljarić i dr.</derivirana_varijabla>
  </DomainObject.Predmet.StrankaIDrugi>
  <DomainObject.Predmet.ProtustrankaIDrugi>
    <izvorni_sadrzaj>Stjepan Dermišek</izvorni_sadrzaj>
    <derivirana_varijabla naziv="DomainObject.Predmet.ProtustrankaIDrugi_1">Stjepan Dermišek</derivirana_varijabla>
  </DomainObject.Predmet.ProtustrankaIDrugi>
  <DomainObject.Predmet.StrankaIDrugiAdressOIB>
    <izvorni_sadrzaj>Ines Špoljarić, OIB 05982990270, Kneza Domagoja 15, 32100 Vinkovci i dr.</izvorni_sadrzaj>
    <derivirana_varijabla naziv="DomainObject.Predmet.StrankaIDrugiAdressOIB_1">Ines Špoljarić, OIB 05982990270, Kneza Domagoja 15, 32100 Vinkovci i dr.</derivirana_varijabla>
  </DomainObject.Predmet.StrankaIDrugiAdressOIB>
  <DomainObject.Predmet.ProtustrankaIDrugiAdressOIB>
    <izvorni_sadrzaj>Stjepan Dermišek, OIB 53040116973, Paul Reusch 20A, . Augsburg</izvorni_sadrzaj>
    <derivirana_varijabla naziv="DomainObject.Predmet.ProtustrankaIDrugiAdressOIB_1">Stjepan Dermišek, OIB 53040116973, Paul Reusch 20A, . Augsburg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svibnja 2026.</izvorni_sadrzaj>
    <derivirana_varijabla naziv="DomainObject.Predmet.OdlukaRjesenje.DatumDonosenjaOdluke_1">21. svibnja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R1 Ob-174/2025-24</izvorni_sadrzaj>
    <derivirana_varijabla naziv="DomainObject.Predmet.OdlukaRjesenje.Oznaka_1">R1 Ob-174/2025-24</derivirana_varijabla>
  </DomainObject.Predmet.OdlukaRjesenje.Oznaka>
  <DomainObject.Predmet.SudioniciListNaziv>
    <izvorni_sadrzaj>
      <item>Ines Špoljarić</item>
      <item>Stjepan Dermišek</item>
      <item>Filip Miličić</item>
      <item>Hrvatski zavod za socijalni rad Područni ured Vinkovci</item>
      <item>Danijela Vukelić</item>
    </izvorni_sadrzaj>
    <derivirana_varijabla naziv="DomainObject.Predmet.SudioniciListNaziv_1">
      <item>Ines Špoljarić</item>
      <item>Stjepan Dermišek</item>
      <item>Filip Miličić</item>
      <item>Hrvatski zavod za socijalni rad Područni ured Vinkovci</item>
      <item>Danijela Vukelić</item>
    </derivirana_varijabla>
  </DomainObject.Predmet.SudioniciListNaziv>
  <DomainObject.Predmet.SudioniciListAdressOIB>
    <izvorni_sadrzaj>
      <item>Ines Špoljarić, OIB 05982990270, Kneza Domagoja 15,32100 Vinkovci</item>
      <item>Stjepan Dermišek, OIB 53040116973, Paul Reusch 20A,. Augsburg</item>
      <item>Filip Miličić, OIB 14682886017</item>
      <item>Hrvatski zavod za socijalni rad Područni ured Vinkovci, OIB 52966791065, Ulica Glagoljaška 31e,32100 Vinkovci</item>
      <item>Danijela Vukelić, OIB 81125662827, Trg A.Starčevića 12,31000 Osijek</item>
    </izvorni_sadrzaj>
    <derivirana_varijabla naziv="DomainObject.Predmet.SudioniciListAdressOIB_1">
      <item>Ines Špoljarić, OIB 05982990270, Kneza Domagoja 15,32100 Vinkovci</item>
      <item>Stjepan Dermišek, OIB 53040116973, Paul Reusch 20A,. Augsburg</item>
      <item>Filip Miličić, OIB 14682886017</item>
      <item>Hrvatski zavod za socijalni rad Područni ured Vinkovci, OIB 52966791065, Ulica Glagoljaška 31e,32100 Vinkovci</item>
      <item>Danijela Vukelić, OIB 81125662827, Trg A.Starčevića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05982990270</item>
      <item>, OIB 53040116973</item>
      <item>, OIB 14682886017</item>
      <item>, OIB 52966791065</item>
      <item>, OIB 81125662827</item>
    </izvorni_sadrzaj>
    <derivirana_varijabla naziv="DomainObject.Predmet.SudioniciListNazivOIB_1">
      <item>, OIB 05982990270</item>
      <item>, OIB 53040116973</item>
      <item>, OIB 14682886017</item>
      <item>, OIB 52966791065</item>
      <item>, OIB 81125662827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travnja 2026.</izvorni_sadrzaj>
    <derivirana_varijabla naziv="DomainObject.PredzadnjaOdlukaIzPredmeta.DatumDonosenjaOdluke_1">20. travnja 2026.</derivirana_varijabla>
  </DomainObject.PredzadnjaOdlukaIzPredmeta.DatumDonosenjaOdluke>
  <DomainObject.PredzadnjaOdlukaIzPredmeta.Oznaka>
    <izvorni_sadrzaj>R1 Ob-174/2025-23</izvorni_sadrzaj>
    <derivirana_varijabla naziv="DomainObject.PredzadnjaOdlukaIzPredmeta.Oznaka_1">R1 Ob-174/2025-23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travnja 2025.</izvorni_sadrzaj>
    <derivirana_varijabla naziv="DomainObject.Predmet.DatumPocetkaProcesa_1">3.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398</properties:Words>
  <properties:Characters>2129</properties:Characters>
  <properties:Lines>54</properties:Lines>
  <properties:Paragraphs>23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2025-04-09T06:56:00Z</dcterms:created>
  <dc:creator>test</dc:creator>
  <cp:lastModifiedBy>Nada Topić</cp:lastModifiedBy>
  <cp:lastPrinted>2025-03-20T11:57:00Z</cp:lastPrinted>
  <dcterms:modified xmlns:xsi="http://www.w3.org/2001/XMLSchema-instance" xsi:type="dcterms:W3CDTF">2026-05-21T07:54:00Z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Anonimizirana odluka / dopis (174-2025 - P R I V R E M E N A  M J E R A 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